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659DE" w:rsidRDefault="00A107BC">
      <w:pPr>
        <w:widowControl w:val="0"/>
        <w:spacing w:line="240" w:lineRule="auto"/>
        <w:ind w:left="7230"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00000002" w14:textId="77777777" w:rsidR="005659DE" w:rsidRDefault="00A107BC">
      <w:pPr>
        <w:widowControl w:val="0"/>
        <w:spacing w:line="240" w:lineRule="auto"/>
        <w:ind w:left="7230" w:right="-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</w:t>
      </w:r>
    </w:p>
    <w:p w14:paraId="00000003" w14:textId="77777777" w:rsidR="005659DE" w:rsidRDefault="00A107BC">
      <w:pPr>
        <w:widowControl w:val="0"/>
        <w:spacing w:line="240" w:lineRule="auto"/>
        <w:ind w:left="7230" w:right="-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 и науки</w:t>
      </w:r>
    </w:p>
    <w:p w14:paraId="00000004" w14:textId="77777777" w:rsidR="005659DE" w:rsidRDefault="00A107BC">
      <w:pPr>
        <w:widowControl w:val="0"/>
        <w:spacing w:line="240" w:lineRule="auto"/>
        <w:ind w:left="7230" w:right="-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14:paraId="00000005" w14:textId="77777777" w:rsidR="005659DE" w:rsidRDefault="00A107BC">
      <w:pPr>
        <w:widowControl w:val="0"/>
        <w:spacing w:line="240" w:lineRule="auto"/>
        <w:ind w:left="7230" w:right="-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_______ 2023 г. </w:t>
      </w:r>
    </w:p>
    <w:p w14:paraId="00000006" w14:textId="77777777" w:rsidR="005659DE" w:rsidRDefault="00A107BC">
      <w:pPr>
        <w:widowControl w:val="0"/>
        <w:spacing w:line="240" w:lineRule="auto"/>
        <w:ind w:left="7230" w:right="-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________________</w:t>
      </w:r>
    </w:p>
    <w:p w14:paraId="00000007" w14:textId="77777777" w:rsidR="005659DE" w:rsidRDefault="005659DE">
      <w:pPr>
        <w:widowControl w:val="0"/>
        <w:spacing w:line="240" w:lineRule="auto"/>
        <w:ind w:left="7230" w:right="-710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5659DE" w:rsidRDefault="00A107BC">
      <w:pPr>
        <w:widowControl w:val="0"/>
        <w:spacing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14:paraId="00000009" w14:textId="554EBEC6" w:rsidR="005659DE" w:rsidRDefault="00F462E6">
      <w:pPr>
        <w:widowControl w:val="0"/>
        <w:spacing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Акции </w:t>
      </w:r>
      <w:r w:rsidR="00A107BC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литературных встреч </w:t>
      </w:r>
    </w:p>
    <w:p w14:paraId="0000000A" w14:textId="77777777" w:rsidR="005659DE" w:rsidRDefault="00A107BC">
      <w:pPr>
        <w:widowControl w:val="0"/>
        <w:spacing w:line="240" w:lineRule="auto"/>
        <w:ind w:right="-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B" w14:textId="77777777" w:rsidR="005659DE" w:rsidRDefault="00A107BC" w:rsidP="00745941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0"/>
        </w:tabs>
        <w:spacing w:before="0" w:after="20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0000000C" w14:textId="351CF97A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определяет цели и задачи акции проведения литературных встреч для людей, любящих русскую литературу (далее – Акция), порядок его проведения и формат. </w:t>
      </w:r>
    </w:p>
    <w:p w14:paraId="0000000D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Онлайн-трансляция литературных встреч будет осуществляться на базе социальной сети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000000E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Целью Акции является популяризация русской классики среди родителей, педагогического состава и учащихся общеобразовательных учреждений Республики Татарстан посредством проведения литературных встреч с казанскими писателями, поэтами, психологами и педагогами с целью освещения современных методик преподавания и основ развития литературного творчества.</w:t>
      </w:r>
    </w:p>
    <w:p w14:paraId="0000000F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Задачи Акции:</w:t>
      </w:r>
    </w:p>
    <w:p w14:paraId="00000010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6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родителей с современными методиками преподавания классической русской литературы;</w:t>
      </w:r>
    </w:p>
    <w:p w14:paraId="00000011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6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навыков публичного выступления;</w:t>
      </w:r>
    </w:p>
    <w:p w14:paraId="00000012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61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творческого потенциала у обучающихся образовательных учреждений;</w:t>
      </w:r>
    </w:p>
    <w:p w14:paraId="00000013" w14:textId="77777777" w:rsidR="005659DE" w:rsidRDefault="00A107B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культуры чтения;</w:t>
      </w:r>
    </w:p>
    <w:p w14:paraId="00000014" w14:textId="77777777" w:rsidR="005659DE" w:rsidRDefault="00A107B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активной жизненной позиции;</w:t>
      </w:r>
    </w:p>
    <w:p w14:paraId="00000015" w14:textId="77777777" w:rsidR="005659DE" w:rsidRDefault="00A107B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литературного и художественного вкуса;</w:t>
      </w:r>
    </w:p>
    <w:p w14:paraId="00000016" w14:textId="77777777" w:rsidR="005659DE" w:rsidRDefault="00A107B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активизация познавательной деятельности обучающихся и работников образовательных организаций.</w:t>
      </w:r>
    </w:p>
    <w:p w14:paraId="00000017" w14:textId="77777777" w:rsidR="005659DE" w:rsidRDefault="00A107B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подрастающего поколения интереса к чтению;</w:t>
      </w:r>
    </w:p>
    <w:p w14:paraId="00000018" w14:textId="77777777" w:rsidR="005659DE" w:rsidRDefault="00A107BC">
      <w:pPr>
        <w:widowControl w:val="0"/>
        <w:tabs>
          <w:tab w:val="left" w:pos="1276"/>
        </w:tabs>
        <w:spacing w:line="240" w:lineRule="auto"/>
        <w:ind w:right="2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Организаторами Акции (далее – Оргкомитет) является:</w:t>
      </w:r>
    </w:p>
    <w:p w14:paraId="34BD8775" w14:textId="77777777" w:rsidR="00745941" w:rsidRPr="00745941" w:rsidRDefault="00745941" w:rsidP="00745941">
      <w:pPr>
        <w:widowControl w:val="0"/>
        <w:tabs>
          <w:tab w:val="left" w:pos="1729"/>
          <w:tab w:val="left" w:pos="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5941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Министерство образования и науки Республики Татарстан (далее – Министерство);</w:t>
      </w:r>
    </w:p>
    <w:p w14:paraId="66026459" w14:textId="77777777" w:rsidR="00745941" w:rsidRPr="00745941" w:rsidRDefault="00745941" w:rsidP="00745941">
      <w:pPr>
        <w:widowControl w:val="0"/>
        <w:tabs>
          <w:tab w:val="left" w:pos="1729"/>
          <w:tab w:val="left" w:pos="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5941">
        <w:rPr>
          <w:rFonts w:ascii="Times New Roman" w:eastAsia="Times New Roman" w:hAnsi="Times New Roman" w:cs="Times New Roman"/>
          <w:sz w:val="28"/>
          <w:szCs w:val="28"/>
          <w:lang w:val="ru-RU"/>
        </w:rPr>
        <w:t>Государственное автономное образовательное учреждение «Республиканский олимпиадный центр»;</w:t>
      </w:r>
    </w:p>
    <w:p w14:paraId="04D0AA2A" w14:textId="77777777" w:rsidR="00745941" w:rsidRPr="00745941" w:rsidRDefault="00745941" w:rsidP="00745941">
      <w:pPr>
        <w:widowControl w:val="0"/>
        <w:tabs>
          <w:tab w:val="left" w:pos="1729"/>
          <w:tab w:val="left" w:pos="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5941">
        <w:rPr>
          <w:rFonts w:ascii="Times New Roman" w:eastAsia="Times New Roman" w:hAnsi="Times New Roman" w:cs="Times New Roman"/>
          <w:sz w:val="28"/>
          <w:szCs w:val="28"/>
          <w:lang w:val="ru-RU"/>
        </w:rPr>
        <w:t>Автономная некоммерческая организация «Казанский открытый университет талантов 2.0» (по согласованию);</w:t>
      </w:r>
    </w:p>
    <w:p w14:paraId="541CBC16" w14:textId="77777777" w:rsidR="00745941" w:rsidRPr="00745941" w:rsidRDefault="00745941" w:rsidP="00745941">
      <w:pPr>
        <w:widowControl w:val="0"/>
        <w:tabs>
          <w:tab w:val="left" w:pos="1729"/>
          <w:tab w:val="left" w:pos="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5941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14:paraId="0000001C" w14:textId="77777777" w:rsidR="005659DE" w:rsidRPr="00745941" w:rsidRDefault="005659DE">
      <w:pPr>
        <w:widowControl w:val="0"/>
        <w:tabs>
          <w:tab w:val="left" w:pos="1729"/>
          <w:tab w:val="left" w:pos="6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D" w14:textId="77777777" w:rsidR="005659DE" w:rsidRDefault="00A107BC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200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Сроки реализации Акции</w:t>
      </w:r>
    </w:p>
    <w:p w14:paraId="0000001E" w14:textId="77777777" w:rsidR="005659DE" w:rsidRDefault="00A107BC" w:rsidP="00F86FA9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762"/>
        <w:jc w:val="both"/>
      </w:pPr>
      <w:bookmarkStart w:id="0" w:name="_z14ko4e471x5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2.1. Акция проводится два раза в месяц с 7 ноября 2023 года по 30 апреля 2024 года.</w:t>
      </w:r>
    </w:p>
    <w:p w14:paraId="0000001F" w14:textId="77777777" w:rsidR="005659DE" w:rsidRDefault="00A107BC" w:rsidP="00F86FA9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200" w:line="240" w:lineRule="auto"/>
        <w:ind w:left="0" w:firstLine="762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Акции</w:t>
      </w:r>
    </w:p>
    <w:p w14:paraId="00000020" w14:textId="628B6D18" w:rsidR="005659DE" w:rsidRPr="00745941" w:rsidRDefault="00A107BC" w:rsidP="00F86FA9">
      <w:pPr>
        <w:widowControl w:val="0"/>
        <w:numPr>
          <w:ilvl w:val="1"/>
          <w:numId w:val="1"/>
        </w:numPr>
        <w:tabs>
          <w:tab w:val="left" w:pos="1730"/>
        </w:tabs>
        <w:spacing w:line="240" w:lineRule="auto"/>
        <w:ind w:left="142" w:right="222" w:firstLine="69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Акции участвуют обучающиеся 5–11 классов образовательных учреждений Республики Татарстан, педагогический состав образовательных учреждений и родители.</w:t>
      </w:r>
    </w:p>
    <w:p w14:paraId="38996BDF" w14:textId="77777777" w:rsidR="00E56966" w:rsidRDefault="00E56966" w:rsidP="00F86FA9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200" w:line="240" w:lineRule="auto"/>
        <w:ind w:left="0" w:firstLine="42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Порядок проведения Акции</w:t>
      </w:r>
    </w:p>
    <w:p w14:paraId="7BEB4AEA" w14:textId="77777777" w:rsidR="00E56966" w:rsidRDefault="00E56966" w:rsidP="00E56966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Участие в Акции является добровольным и бесплатным.</w:t>
      </w:r>
    </w:p>
    <w:p w14:paraId="0CA5E042" w14:textId="77777777" w:rsidR="00E56966" w:rsidRDefault="00E56966" w:rsidP="00E56966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Акция проводится в установленные Настоящим Положением сроки (п. 2.1).</w:t>
      </w:r>
    </w:p>
    <w:p w14:paraId="5298F128" w14:textId="77777777" w:rsidR="00E56966" w:rsidRDefault="00E56966" w:rsidP="00F86FA9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Лекторы и темы литературных встреч предварительно утверждаются Оргкомитетом, исходя из соответствия концепции Акции.</w:t>
      </w:r>
    </w:p>
    <w:p w14:paraId="506879AD" w14:textId="77777777" w:rsidR="00E56966" w:rsidRDefault="00E56966" w:rsidP="00F86FA9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141" w:firstLine="53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  Дата и место проведения литературных встреч заранее анонсируются в официальной группе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310BC23" w14:textId="77777777" w:rsidR="00E56966" w:rsidRDefault="00E56966" w:rsidP="00F86FA9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0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Для участия в акции необходимо выполнить нижеследующие условия:</w:t>
      </w:r>
    </w:p>
    <w:p w14:paraId="440E5FD5" w14:textId="67E50C03" w:rsidR="00E56966" w:rsidRDefault="00F86FA9" w:rsidP="00F86FA9">
      <w:pPr>
        <w:widowControl w:val="0"/>
        <w:tabs>
          <w:tab w:val="left" w:pos="996"/>
          <w:tab w:val="left" w:pos="1446"/>
        </w:tabs>
        <w:spacing w:line="240" w:lineRule="auto"/>
        <w:ind w:left="142" w:right="3" w:firstLine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56966">
        <w:rPr>
          <w:rFonts w:ascii="Times New Roman" w:eastAsia="Times New Roman" w:hAnsi="Times New Roman" w:cs="Times New Roman"/>
          <w:sz w:val="28"/>
          <w:szCs w:val="28"/>
        </w:rPr>
        <w:t>4.5.1.</w:t>
      </w:r>
      <w:r w:rsidR="00E56966">
        <w:rPr>
          <w:rFonts w:ascii="Times New Roman" w:eastAsia="Times New Roman" w:hAnsi="Times New Roman" w:cs="Times New Roman"/>
          <w:sz w:val="28"/>
          <w:szCs w:val="28"/>
        </w:rPr>
        <w:tab/>
        <w:t>после публикации анонса о проведении литературной встречи в официальной группе (</w:t>
      </w:r>
      <w:hyperlink r:id="rId7">
        <w:r w:rsidR="00E5696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https://vk.com/pochitaem_rt</w:t>
        </w:r>
      </w:hyperlink>
      <w:r w:rsidR="00E56966">
        <w:rPr>
          <w:rFonts w:ascii="Times New Roman" w:eastAsia="Times New Roman" w:hAnsi="Times New Roman" w:cs="Times New Roman"/>
          <w:sz w:val="28"/>
          <w:szCs w:val="28"/>
        </w:rPr>
        <w:t>) пройти онлайн регистрацию для последующего участия.</w:t>
      </w:r>
    </w:p>
    <w:p w14:paraId="22A2F880" w14:textId="77777777" w:rsidR="007664C4" w:rsidRPr="00745941" w:rsidRDefault="007664C4" w:rsidP="00745941">
      <w:pPr>
        <w:widowControl w:val="0"/>
        <w:tabs>
          <w:tab w:val="left" w:pos="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6DBC543E" w:rsidR="005659DE" w:rsidRDefault="00A107BC" w:rsidP="00F86FA9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200" w:line="240" w:lineRule="auto"/>
        <w:ind w:left="0" w:firstLine="42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Порядок проведения Акции</w:t>
      </w:r>
    </w:p>
    <w:p w14:paraId="00000023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rhwn893xzz2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Участие в Акции является добровольным и бесплатным.</w:t>
      </w:r>
    </w:p>
    <w:p w14:paraId="00000024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91or8g73i9l4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Акция проводится в установленные Настоящим Положением сроки (п. 2.1).</w:t>
      </w:r>
    </w:p>
    <w:p w14:paraId="00000025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9" w:firstLine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12khwsszjxr5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Лекторы и темы литературных встреч предварительно утверждаются Оргкомитетом, исходя из соответствия концепции Акции.</w:t>
      </w:r>
    </w:p>
    <w:p w14:paraId="00000026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141" w:firstLine="4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n1xlk6z54o56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4.4.   Дата и место проведения литературных встреч заранее анонсируются в официальной группе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0000027" w14:textId="77777777" w:rsidR="005659DE" w:rsidRDefault="00A107BC">
      <w:pPr>
        <w:pStyle w:val="1"/>
        <w:keepNext w:val="0"/>
        <w:keepLines w:val="0"/>
        <w:widowControl w:val="0"/>
        <w:tabs>
          <w:tab w:val="left" w:pos="0"/>
        </w:tabs>
        <w:spacing w:before="0" w:after="0" w:line="240" w:lineRule="auto"/>
        <w:ind w:left="8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ikqx24ifcz5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4.5. Для участия в акции необходимо выполнить нижеследующие условия:</w:t>
      </w:r>
    </w:p>
    <w:p w14:paraId="00000028" w14:textId="77777777" w:rsidR="005659DE" w:rsidRDefault="00A107BC" w:rsidP="00F86FA9">
      <w:pPr>
        <w:widowControl w:val="0"/>
        <w:tabs>
          <w:tab w:val="left" w:pos="996"/>
          <w:tab w:val="left" w:pos="1446"/>
        </w:tabs>
        <w:spacing w:line="240" w:lineRule="auto"/>
        <w:ind w:left="142" w:right="3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после публикации анонса о проведении литературной встречи в официальной группе (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 пройти онлайн регистрацию для последующего учас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тия.</w:t>
      </w:r>
    </w:p>
    <w:p w14:paraId="00000029" w14:textId="77777777" w:rsidR="005659DE" w:rsidRDefault="005659DE" w:rsidP="00745941">
      <w:pPr>
        <w:widowControl w:val="0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12611820" w:rsidR="005659DE" w:rsidRDefault="00B11AF6" w:rsidP="00F86FA9">
      <w:pPr>
        <w:pStyle w:val="1"/>
        <w:keepNext w:val="0"/>
        <w:keepLines w:val="0"/>
        <w:widowControl w:val="0"/>
        <w:numPr>
          <w:ilvl w:val="0"/>
          <w:numId w:val="1"/>
        </w:numPr>
        <w:tabs>
          <w:tab w:val="left" w:pos="142"/>
        </w:tabs>
        <w:spacing w:before="0" w:after="200" w:line="240" w:lineRule="auto"/>
        <w:ind w:left="142" w:firstLine="426"/>
        <w:jc w:val="center"/>
      </w:pPr>
      <w:bookmarkStart w:id="7" w:name="_9yikzc8xfwhe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spellStart"/>
      <w:r w:rsidR="00A107BC">
        <w:rPr>
          <w:rFonts w:ascii="Times New Roman" w:eastAsia="Times New Roman" w:hAnsi="Times New Roman" w:cs="Times New Roman"/>
          <w:sz w:val="28"/>
          <w:szCs w:val="28"/>
        </w:rPr>
        <w:t>словия</w:t>
      </w:r>
      <w:proofErr w:type="spellEnd"/>
    </w:p>
    <w:p w14:paraId="0000002B" w14:textId="77777777" w:rsidR="005659DE" w:rsidRDefault="00A107BC" w:rsidP="00F86FA9">
      <w:pPr>
        <w:pStyle w:val="1"/>
        <w:keepNext w:val="0"/>
        <w:keepLines w:val="0"/>
        <w:widowControl w:val="0"/>
        <w:tabs>
          <w:tab w:val="left" w:pos="142"/>
          <w:tab w:val="left" w:pos="993"/>
        </w:tabs>
        <w:spacing w:before="0" w:after="0" w:line="240" w:lineRule="auto"/>
        <w:ind w:left="14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2cmtt2d84sz6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Все вопросы, не отраженные в настоящем Положении, решаются в рабочем порядке Оргкомитетом, исходя из своей компетенции, в рамках сложившейся ситуации, и в соответствии с действующим законодательством Российской Федерации.</w:t>
      </w:r>
    </w:p>
    <w:p w14:paraId="0000002D" w14:textId="6E3659E0" w:rsidR="005659DE" w:rsidRDefault="00A107BC" w:rsidP="00F86FA9">
      <w:pPr>
        <w:pStyle w:val="1"/>
        <w:keepNext w:val="0"/>
        <w:keepLines w:val="0"/>
        <w:widowControl w:val="0"/>
        <w:tabs>
          <w:tab w:val="left" w:pos="142"/>
          <w:tab w:val="left" w:pos="993"/>
        </w:tabs>
        <w:spacing w:before="0" w:after="0" w:line="240" w:lineRule="auto"/>
        <w:ind w:left="142" w:firstLine="540"/>
        <w:jc w:val="both"/>
      </w:pPr>
      <w:bookmarkStart w:id="9" w:name="_wsxzzrsge5ht" w:colFirst="0" w:colLast="0"/>
      <w:bookmarkEnd w:id="9"/>
      <w:r>
        <w:rPr>
          <w:rFonts w:ascii="Times New Roman" w:eastAsia="Times New Roman" w:hAnsi="Times New Roman" w:cs="Times New Roman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Оргкомитет оставляет за собой право вносить изменения 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настоящее Положение при возникновении организационно-технической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необходимости. При этом Оргкомитет извещает участников Акции 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внесенных изменениях и / или дополнениях в течение 3 (трех) календарных дней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посредством любых доступных каналов коммуникации.</w:t>
      </w:r>
      <w:bookmarkStart w:id="10" w:name="_s7vaeyoow6mh" w:colFirst="0" w:colLast="0"/>
      <w:bookmarkEnd w:id="10"/>
    </w:p>
    <w:sectPr w:rsidR="005659DE" w:rsidSect="00F86FA9">
      <w:pgSz w:w="11909" w:h="16834"/>
      <w:pgMar w:top="1133" w:right="566" w:bottom="113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91C45"/>
    <w:multiLevelType w:val="multilevel"/>
    <w:tmpl w:val="71B8357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DE"/>
    <w:rsid w:val="00295F5B"/>
    <w:rsid w:val="005659DE"/>
    <w:rsid w:val="00745941"/>
    <w:rsid w:val="007664C4"/>
    <w:rsid w:val="00A107BC"/>
    <w:rsid w:val="00B11AF6"/>
    <w:rsid w:val="00E56966"/>
    <w:rsid w:val="00F462E6"/>
    <w:rsid w:val="00F8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290A"/>
  <w15:docId w15:val="{D8FC1448-B77D-4E0B-9B70-6B996483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74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chitaem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ochitaem_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itaem_r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ochitaem_r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ochitaem_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Ильзира Садыйкова</cp:lastModifiedBy>
  <cp:revision>6</cp:revision>
  <dcterms:created xsi:type="dcterms:W3CDTF">2023-10-31T13:47:00Z</dcterms:created>
  <dcterms:modified xsi:type="dcterms:W3CDTF">2023-10-31T15:47:00Z</dcterms:modified>
</cp:coreProperties>
</file>